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88" w:rsidRDefault="008E2E88" w:rsidP="0011767B">
      <w:pPr>
        <w:ind w:left="708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209675" cy="1257300"/>
            <wp:effectExtent l="19050" t="0" r="9525" b="0"/>
            <wp:docPr id="1" name="Obrázek 0" descr="JHM_logo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M_logo_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865" cy="125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E88">
        <w:rPr>
          <w:rFonts w:ascii="Castellar" w:hAnsi="Castellar"/>
          <w:sz w:val="40"/>
          <w:szCs w:val="40"/>
        </w:rPr>
        <w:t>Tisková zpráva</w:t>
      </w:r>
      <w:r w:rsidR="0011767B">
        <w:rPr>
          <w:rFonts w:ascii="Castellar" w:hAnsi="Castellar"/>
          <w:sz w:val="40"/>
          <w:szCs w:val="40"/>
        </w:rPr>
        <w:br/>
      </w:r>
      <w:r>
        <w:t xml:space="preserve"> </w:t>
      </w:r>
      <w:r w:rsidRPr="008E2E88">
        <w:rPr>
          <w:rFonts w:ascii="Solpera" w:hAnsi="Solpera"/>
        </w:rPr>
        <w:t>Jihočeského muzea v</w:t>
      </w:r>
      <w:r w:rsidRPr="008E2E88">
        <w:t> </w:t>
      </w:r>
      <w:r w:rsidRPr="008E2E88">
        <w:rPr>
          <w:rFonts w:ascii="Solpera" w:hAnsi="Solpera"/>
        </w:rPr>
        <w:t>Českých Budějovicích</w:t>
      </w:r>
      <w:r w:rsidR="00801A27">
        <w:t xml:space="preserve">  </w:t>
      </w:r>
      <w:r w:rsidR="00801A27">
        <w:rPr>
          <w:noProof/>
          <w:lang w:eastAsia="cs-CZ"/>
        </w:rPr>
        <w:t xml:space="preserve">           </w:t>
      </w:r>
    </w:p>
    <w:p w:rsidR="00A85DC1" w:rsidRDefault="007120F1" w:rsidP="007120F1">
      <w:pPr>
        <w:pStyle w:val="Bezmezer"/>
        <w:spacing w:line="276" w:lineRule="auto"/>
        <w:rPr>
          <w:rFonts w:ascii="Solpera" w:hAnsi="Solpera" w:cs="Times New Roman"/>
          <w:b/>
          <w:lang w:eastAsia="cs-CZ"/>
        </w:rPr>
      </w:pPr>
      <w:r w:rsidRPr="00CE6169">
        <w:rPr>
          <w:rFonts w:ascii="Solpera" w:hAnsi="Solpera" w:cs="Times New Roman"/>
          <w:b/>
          <w:lang w:eastAsia="cs-CZ"/>
        </w:rPr>
        <w:t xml:space="preserve"> „</w:t>
      </w:r>
      <w:r w:rsidR="00237073">
        <w:rPr>
          <w:rFonts w:ascii="Solpera" w:hAnsi="Solpera" w:cs="Times New Roman"/>
          <w:b/>
          <w:lang w:eastAsia="cs-CZ"/>
        </w:rPr>
        <w:t>SKLO MNOHA BAREV</w:t>
      </w:r>
      <w:r w:rsidR="00A85DC1">
        <w:rPr>
          <w:rFonts w:ascii="Solpera" w:hAnsi="Solpera" w:cs="Times New Roman"/>
          <w:b/>
          <w:lang w:eastAsia="cs-CZ"/>
        </w:rPr>
        <w:t xml:space="preserve">“  - </w:t>
      </w:r>
      <w:r w:rsidR="00237073">
        <w:rPr>
          <w:rFonts w:ascii="Solpera" w:hAnsi="Solpera" w:cs="Times New Roman"/>
          <w:b/>
          <w:lang w:eastAsia="cs-CZ"/>
        </w:rPr>
        <w:t xml:space="preserve"> </w:t>
      </w:r>
      <w:r w:rsidR="0004639D">
        <w:rPr>
          <w:rFonts w:ascii="Solpera" w:hAnsi="Solpera" w:cs="Times New Roman"/>
          <w:b/>
          <w:lang w:eastAsia="cs-CZ"/>
        </w:rPr>
        <w:t>výtvarný vývoj české sklářské produkce 19. století</w:t>
      </w:r>
    </w:p>
    <w:p w:rsidR="007120F1" w:rsidRPr="00CE6169" w:rsidRDefault="0004639D" w:rsidP="007120F1">
      <w:pPr>
        <w:pStyle w:val="Bezmezer"/>
        <w:spacing w:line="276" w:lineRule="auto"/>
        <w:rPr>
          <w:rFonts w:ascii="Solpera" w:hAnsi="Solpera" w:cs="Times New Roman"/>
          <w:b/>
          <w:lang w:eastAsia="cs-CZ"/>
        </w:rPr>
      </w:pPr>
      <w:r>
        <w:rPr>
          <w:rFonts w:ascii="Solpera" w:hAnsi="Solpera" w:cs="Times New Roman"/>
          <w:b/>
          <w:lang w:eastAsia="cs-CZ"/>
        </w:rPr>
        <w:t>21. 9. – 31. 12. 2016</w:t>
      </w:r>
    </w:p>
    <w:p w:rsidR="007120F1" w:rsidRDefault="007120F1" w:rsidP="007120F1">
      <w:pPr>
        <w:pStyle w:val="Bezmezer"/>
        <w:spacing w:line="276" w:lineRule="auto"/>
        <w:rPr>
          <w:rFonts w:ascii="Solpera" w:hAnsi="Solpera" w:cs="Times New Roman"/>
          <w:b/>
          <w:lang w:eastAsia="cs-CZ"/>
        </w:rPr>
      </w:pPr>
      <w:r w:rsidRPr="00CE6169">
        <w:rPr>
          <w:rFonts w:ascii="Solpera" w:hAnsi="Solpera" w:cs="Times New Roman"/>
          <w:b/>
          <w:lang w:eastAsia="cs-CZ"/>
        </w:rPr>
        <w:t>Výstavní prostory Jihočeského muzea v Českých Budějovicích</w:t>
      </w:r>
    </w:p>
    <w:p w:rsidR="00670A50" w:rsidRPr="003C022B" w:rsidRDefault="003C022B" w:rsidP="007120F1">
      <w:pPr>
        <w:pStyle w:val="Bezmezer"/>
        <w:spacing w:line="276" w:lineRule="auto"/>
        <w:rPr>
          <w:rFonts w:ascii="Solpera" w:hAnsi="Solpera" w:cs="Times New Roman"/>
          <w:lang w:eastAsia="cs-CZ"/>
        </w:rPr>
      </w:pPr>
      <w:r>
        <w:rPr>
          <w:rFonts w:ascii="Solpera" w:hAnsi="Solpera" w:cs="Times New Roman"/>
          <w:lang w:eastAsia="cs-CZ"/>
        </w:rPr>
        <w:t>Slavnostní zahájení</w:t>
      </w:r>
      <w:r w:rsidR="00670A50" w:rsidRPr="003C022B">
        <w:rPr>
          <w:rFonts w:ascii="Solpera" w:hAnsi="Solpera" w:cs="Times New Roman"/>
          <w:lang w:eastAsia="cs-CZ"/>
        </w:rPr>
        <w:t xml:space="preserve"> </w:t>
      </w:r>
      <w:r>
        <w:rPr>
          <w:rFonts w:ascii="Solpera" w:hAnsi="Solpera" w:cs="Times New Roman"/>
          <w:lang w:eastAsia="cs-CZ"/>
        </w:rPr>
        <w:t>pro média a pozvané proběhne</w:t>
      </w:r>
      <w:r w:rsidR="0004639D">
        <w:rPr>
          <w:rFonts w:ascii="Solpera" w:hAnsi="Solpera" w:cs="Times New Roman"/>
          <w:lang w:eastAsia="cs-CZ"/>
        </w:rPr>
        <w:t xml:space="preserve"> v</w:t>
      </w:r>
      <w:r w:rsidR="0004639D">
        <w:rPr>
          <w:rFonts w:ascii="Courier New" w:hAnsi="Courier New" w:cs="Courier New"/>
          <w:lang w:eastAsia="cs-CZ"/>
        </w:rPr>
        <w:t> </w:t>
      </w:r>
      <w:r w:rsidR="0004639D">
        <w:rPr>
          <w:rFonts w:ascii="Solpera" w:hAnsi="Solpera" w:cs="Times New Roman"/>
          <w:lang w:eastAsia="cs-CZ"/>
        </w:rPr>
        <w:t>Jihočeském muzeu</w:t>
      </w:r>
      <w:r w:rsidR="00670A50" w:rsidRPr="003C022B">
        <w:rPr>
          <w:rFonts w:ascii="Solpera" w:hAnsi="Solpera" w:cs="Times New Roman"/>
          <w:lang w:eastAsia="cs-CZ"/>
        </w:rPr>
        <w:t xml:space="preserve"> </w:t>
      </w:r>
      <w:r w:rsidR="0004639D">
        <w:rPr>
          <w:rFonts w:ascii="Solpera" w:hAnsi="Solpera" w:cs="Times New Roman"/>
          <w:lang w:eastAsia="cs-CZ"/>
        </w:rPr>
        <w:t>20. září</w:t>
      </w:r>
      <w:r w:rsidR="00670A50" w:rsidRPr="003C022B">
        <w:rPr>
          <w:rFonts w:ascii="Solpera" w:hAnsi="Solpera" w:cs="Times New Roman"/>
          <w:lang w:eastAsia="cs-CZ"/>
        </w:rPr>
        <w:t xml:space="preserve"> od 16.00 hodin</w:t>
      </w:r>
    </w:p>
    <w:p w:rsidR="0004639D" w:rsidRPr="0004639D" w:rsidRDefault="0004639D" w:rsidP="0004639D">
      <w:pPr>
        <w:rPr>
          <w:rFonts w:ascii="Solpera" w:hAnsi="Solpera"/>
          <w:sz w:val="24"/>
          <w:szCs w:val="24"/>
        </w:rPr>
      </w:pPr>
    </w:p>
    <w:p w:rsidR="0004639D" w:rsidRPr="0004639D" w:rsidRDefault="0004639D" w:rsidP="0004639D">
      <w:pPr>
        <w:rPr>
          <w:rFonts w:ascii="Solpera" w:hAnsi="Solpera"/>
          <w:sz w:val="24"/>
          <w:szCs w:val="24"/>
        </w:rPr>
      </w:pPr>
      <w:r w:rsidRPr="0004639D">
        <w:rPr>
          <w:rFonts w:ascii="Solpera" w:hAnsi="Solpera"/>
          <w:sz w:val="24"/>
          <w:szCs w:val="24"/>
        </w:rPr>
        <w:t>Výstava Sklo mnoha barev</w:t>
      </w:r>
      <w:r w:rsidRPr="0004639D">
        <w:rPr>
          <w:sz w:val="24"/>
          <w:szCs w:val="24"/>
        </w:rPr>
        <w:t> </w:t>
      </w:r>
      <w:r w:rsidRPr="0004639D">
        <w:rPr>
          <w:rFonts w:ascii="Solpera" w:hAnsi="Solpera"/>
          <w:sz w:val="24"/>
          <w:szCs w:val="24"/>
        </w:rPr>
        <w:t xml:space="preserve"> představí na více než 130 exponátech výtvarný vývoj české sklářské produkce 19. </w:t>
      </w:r>
      <w:r w:rsidR="001C5FBB">
        <w:rPr>
          <w:rFonts w:ascii="Solpera" w:hAnsi="Solpera"/>
          <w:sz w:val="24"/>
          <w:szCs w:val="24"/>
        </w:rPr>
        <w:t>s</w:t>
      </w:r>
      <w:r w:rsidRPr="0004639D">
        <w:rPr>
          <w:rFonts w:ascii="Solpera" w:hAnsi="Solpera"/>
          <w:sz w:val="24"/>
          <w:szCs w:val="24"/>
        </w:rPr>
        <w:t>toletí</w:t>
      </w:r>
      <w:r w:rsidR="001C5FBB">
        <w:rPr>
          <w:rFonts w:ascii="Solpera" w:hAnsi="Solpera"/>
          <w:sz w:val="24"/>
          <w:szCs w:val="24"/>
        </w:rPr>
        <w:t xml:space="preserve"> a</w:t>
      </w:r>
      <w:r w:rsidRPr="0004639D">
        <w:rPr>
          <w:rFonts w:ascii="Solpera" w:hAnsi="Solpera"/>
          <w:sz w:val="24"/>
          <w:szCs w:val="24"/>
        </w:rPr>
        <w:t xml:space="preserve"> ucelenou prezentaci </w:t>
      </w:r>
      <w:r w:rsidRPr="0004639D">
        <w:rPr>
          <w:sz w:val="24"/>
          <w:szCs w:val="24"/>
        </w:rPr>
        <w:t> </w:t>
      </w:r>
      <w:r w:rsidRPr="0004639D">
        <w:rPr>
          <w:rFonts w:ascii="Solpera" w:hAnsi="Solpera"/>
          <w:sz w:val="24"/>
          <w:szCs w:val="24"/>
        </w:rPr>
        <w:t xml:space="preserve">sbírek Jihočeského muzea. </w:t>
      </w:r>
      <w:r w:rsidR="00EB2D10">
        <w:rPr>
          <w:rFonts w:ascii="Solpera" w:hAnsi="Solpera"/>
          <w:sz w:val="24"/>
          <w:szCs w:val="24"/>
        </w:rPr>
        <w:t>K vidění</w:t>
      </w:r>
      <w:r w:rsidRPr="0004639D">
        <w:rPr>
          <w:rFonts w:ascii="Solpera" w:hAnsi="Solpera"/>
          <w:sz w:val="24"/>
          <w:szCs w:val="24"/>
        </w:rPr>
        <w:t xml:space="preserve"> budou </w:t>
      </w:r>
      <w:r w:rsidRPr="00EB2D10">
        <w:rPr>
          <w:rFonts w:ascii="Solpera" w:hAnsi="Solpera"/>
          <w:sz w:val="24"/>
          <w:szCs w:val="24"/>
        </w:rPr>
        <w:t>p</w:t>
      </w:r>
      <w:r w:rsidRPr="0004639D">
        <w:rPr>
          <w:rFonts w:ascii="Solpera" w:hAnsi="Solpera"/>
          <w:sz w:val="24"/>
          <w:szCs w:val="24"/>
        </w:rPr>
        <w:t xml:space="preserve">řevážně díla pocházející </w:t>
      </w:r>
      <w:r w:rsidRPr="0004639D">
        <w:rPr>
          <w:sz w:val="24"/>
          <w:szCs w:val="24"/>
        </w:rPr>
        <w:t> </w:t>
      </w:r>
      <w:r w:rsidRPr="0004639D">
        <w:rPr>
          <w:rFonts w:ascii="Solpera" w:hAnsi="Solpera"/>
          <w:sz w:val="24"/>
          <w:szCs w:val="24"/>
        </w:rPr>
        <w:t>z nejvýznamnějších jihočeských skláren</w:t>
      </w:r>
      <w:r w:rsidR="00EB2D10">
        <w:rPr>
          <w:rFonts w:ascii="Solpera" w:hAnsi="Solpera"/>
          <w:sz w:val="24"/>
          <w:szCs w:val="24"/>
        </w:rPr>
        <w:t>, n</w:t>
      </w:r>
      <w:r w:rsidRPr="0004639D">
        <w:rPr>
          <w:rFonts w:ascii="Solpera" w:hAnsi="Solpera"/>
          <w:sz w:val="24"/>
          <w:szCs w:val="24"/>
        </w:rPr>
        <w:t>ávštěvníci však budou moci shlédnout například i vybrané exponáty hraběcí harrachovské sklárny v</w:t>
      </w:r>
      <w:r w:rsidRPr="0004639D">
        <w:rPr>
          <w:sz w:val="24"/>
          <w:szCs w:val="24"/>
        </w:rPr>
        <w:t> </w:t>
      </w:r>
      <w:r w:rsidRPr="0004639D">
        <w:rPr>
          <w:rFonts w:ascii="Solpera" w:hAnsi="Solpera"/>
          <w:sz w:val="24"/>
          <w:szCs w:val="24"/>
        </w:rPr>
        <w:t xml:space="preserve">Novém </w:t>
      </w:r>
      <w:r w:rsidR="00C351E3">
        <w:rPr>
          <w:rFonts w:ascii="Solpera" w:hAnsi="Solpera"/>
          <w:sz w:val="24"/>
          <w:szCs w:val="24"/>
        </w:rPr>
        <w:t>S</w:t>
      </w:r>
      <w:r w:rsidRPr="0004639D">
        <w:rPr>
          <w:rFonts w:ascii="Solpera" w:hAnsi="Solpera"/>
          <w:sz w:val="24"/>
          <w:szCs w:val="24"/>
        </w:rPr>
        <w:t xml:space="preserve">větě. Koncepci výstavy, kterou mohli návštěvníci </w:t>
      </w:r>
      <w:r w:rsidR="00001F3E" w:rsidRPr="00EB2D10">
        <w:rPr>
          <w:rFonts w:ascii="Solpera" w:hAnsi="Solpera"/>
          <w:sz w:val="24"/>
          <w:szCs w:val="24"/>
        </w:rPr>
        <w:t>vidět</w:t>
      </w:r>
      <w:r w:rsidRPr="0004639D">
        <w:rPr>
          <w:rFonts w:ascii="Solpera" w:hAnsi="Solpera"/>
          <w:sz w:val="24"/>
          <w:szCs w:val="24"/>
        </w:rPr>
        <w:t xml:space="preserve"> v</w:t>
      </w:r>
      <w:r w:rsidRPr="0004639D">
        <w:rPr>
          <w:sz w:val="24"/>
          <w:szCs w:val="24"/>
        </w:rPr>
        <w:t> </w:t>
      </w:r>
      <w:r w:rsidRPr="0004639D">
        <w:rPr>
          <w:rFonts w:ascii="Solpera" w:hAnsi="Solpera"/>
          <w:sz w:val="24"/>
          <w:szCs w:val="24"/>
        </w:rPr>
        <w:t>mírně modifikované podobě již na počátku tohoto roku v</w:t>
      </w:r>
      <w:r w:rsidRPr="0004639D">
        <w:rPr>
          <w:sz w:val="24"/>
          <w:szCs w:val="24"/>
        </w:rPr>
        <w:t> </w:t>
      </w:r>
      <w:r w:rsidRPr="0004639D">
        <w:rPr>
          <w:rFonts w:ascii="Solpera" w:hAnsi="Solpera"/>
          <w:sz w:val="24"/>
          <w:szCs w:val="24"/>
        </w:rPr>
        <w:t>Praze, vytvořila naše přední</w:t>
      </w:r>
      <w:r w:rsidRPr="0004639D">
        <w:rPr>
          <w:sz w:val="24"/>
          <w:szCs w:val="24"/>
        </w:rPr>
        <w:t> </w:t>
      </w:r>
      <w:r w:rsidRPr="0004639D">
        <w:rPr>
          <w:rFonts w:ascii="Solpera" w:hAnsi="Solpera"/>
          <w:sz w:val="24"/>
          <w:szCs w:val="24"/>
        </w:rPr>
        <w:t xml:space="preserve"> znalkyně skla, Duňa Panenková.</w:t>
      </w:r>
    </w:p>
    <w:p w:rsidR="0004639D" w:rsidRDefault="001C5FBB" w:rsidP="0004639D">
      <w:pPr>
        <w:pStyle w:val="Bezmezer"/>
        <w:spacing w:line="276" w:lineRule="auto"/>
        <w:rPr>
          <w:rFonts w:ascii="Solpera" w:hAnsi="Solpera"/>
          <w:sz w:val="24"/>
          <w:szCs w:val="24"/>
        </w:rPr>
      </w:pPr>
      <w:r w:rsidRPr="001C5FBB">
        <w:rPr>
          <w:rFonts w:ascii="Solpera" w:hAnsi="Solpera"/>
          <w:sz w:val="24"/>
          <w:szCs w:val="24"/>
        </w:rPr>
        <w:t>Výstava</w:t>
      </w:r>
      <w:r>
        <w:rPr>
          <w:rFonts w:ascii="Solpera" w:hAnsi="Solpera"/>
          <w:sz w:val="24"/>
          <w:szCs w:val="24"/>
        </w:rPr>
        <w:t xml:space="preserve"> „</w:t>
      </w:r>
      <w:r w:rsidRPr="0004639D">
        <w:rPr>
          <w:rFonts w:ascii="Solpera" w:hAnsi="Solpera"/>
          <w:sz w:val="24"/>
          <w:szCs w:val="24"/>
        </w:rPr>
        <w:t>Sklo mnoha barev</w:t>
      </w:r>
      <w:r>
        <w:rPr>
          <w:rFonts w:ascii="Solpera" w:hAnsi="Solpera"/>
          <w:sz w:val="24"/>
          <w:szCs w:val="24"/>
        </w:rPr>
        <w:t>“</w:t>
      </w:r>
      <w:r w:rsidRPr="001C5FBB">
        <w:rPr>
          <w:rFonts w:ascii="Solpera" w:hAnsi="Solpera"/>
          <w:sz w:val="24"/>
          <w:szCs w:val="24"/>
        </w:rPr>
        <w:t xml:space="preserve"> nabídne vývoj sklářské výroby barevného skla, které přišlo do obliby po slavné epoše českého barokního křišťálu</w:t>
      </w:r>
      <w:r>
        <w:rPr>
          <w:rFonts w:ascii="Solpera" w:hAnsi="Solpera"/>
          <w:sz w:val="24"/>
          <w:szCs w:val="24"/>
        </w:rPr>
        <w:t xml:space="preserve"> a </w:t>
      </w:r>
      <w:r w:rsidR="0004639D" w:rsidRPr="0004639D">
        <w:rPr>
          <w:rFonts w:ascii="Solpera" w:hAnsi="Solpera"/>
          <w:sz w:val="24"/>
          <w:szCs w:val="24"/>
        </w:rPr>
        <w:t>ukáže to nejlepší, co bohaté sbírky Jihočeského muzea ve svých depositářích ukrývají.</w:t>
      </w:r>
    </w:p>
    <w:p w:rsidR="001C5FBB" w:rsidRPr="0004639D" w:rsidRDefault="001C5FBB" w:rsidP="0004639D">
      <w:pPr>
        <w:pStyle w:val="Bezmezer"/>
        <w:spacing w:line="276" w:lineRule="auto"/>
        <w:rPr>
          <w:rFonts w:ascii="Solpera" w:hAnsi="Solpera"/>
          <w:sz w:val="24"/>
          <w:szCs w:val="24"/>
        </w:rPr>
      </w:pPr>
    </w:p>
    <w:p w:rsidR="0004639D" w:rsidRPr="0004639D" w:rsidRDefault="0004639D" w:rsidP="0004639D">
      <w:pPr>
        <w:pStyle w:val="Bezmezer"/>
        <w:rPr>
          <w:rFonts w:ascii="Solpera" w:hAnsi="Solpera"/>
          <w:sz w:val="24"/>
          <w:szCs w:val="24"/>
        </w:rPr>
      </w:pPr>
      <w:r w:rsidRPr="0004639D">
        <w:rPr>
          <w:rFonts w:ascii="Solpera" w:hAnsi="Solpera"/>
          <w:sz w:val="24"/>
          <w:szCs w:val="24"/>
        </w:rPr>
        <w:t xml:space="preserve">Aby byla atmosféra 19. století úplná, bude výstavní sál obohacen i o dobové obrazy a drobný kabinetní nábytek. </w:t>
      </w:r>
    </w:p>
    <w:p w:rsidR="0004639D" w:rsidRPr="0004639D" w:rsidRDefault="0004639D" w:rsidP="0004639D">
      <w:pPr>
        <w:pStyle w:val="Bezmezer"/>
        <w:rPr>
          <w:rFonts w:ascii="Solpera" w:hAnsi="Solpera"/>
          <w:sz w:val="24"/>
          <w:szCs w:val="24"/>
        </w:rPr>
      </w:pPr>
    </w:p>
    <w:p w:rsidR="0004639D" w:rsidRPr="0004639D" w:rsidRDefault="0004639D" w:rsidP="0004639D">
      <w:pPr>
        <w:rPr>
          <w:rFonts w:ascii="Solpera" w:hAnsi="Solpera"/>
          <w:sz w:val="24"/>
          <w:szCs w:val="24"/>
        </w:rPr>
      </w:pPr>
      <w:r w:rsidRPr="0004639D">
        <w:rPr>
          <w:rFonts w:ascii="Solpera" w:hAnsi="Solpera"/>
          <w:sz w:val="24"/>
          <w:szCs w:val="24"/>
        </w:rPr>
        <w:t>Výstava situovaná do historické budovy Jihočeského muzea v</w:t>
      </w:r>
      <w:r w:rsidRPr="0004639D">
        <w:rPr>
          <w:sz w:val="24"/>
          <w:szCs w:val="24"/>
        </w:rPr>
        <w:t> </w:t>
      </w:r>
      <w:r w:rsidRPr="0004639D">
        <w:rPr>
          <w:rFonts w:ascii="Solpera" w:hAnsi="Solpera"/>
          <w:sz w:val="24"/>
          <w:szCs w:val="24"/>
        </w:rPr>
        <w:t>Českých Budějovicích bude veřejnosti přístupná od 21. září až do konce tohoto roku.</w:t>
      </w:r>
    </w:p>
    <w:p w:rsidR="00894C6C" w:rsidRDefault="00894C6C" w:rsidP="00A85DC1">
      <w:pPr>
        <w:jc w:val="both"/>
        <w:rPr>
          <w:rFonts w:ascii="Solpera" w:hAnsi="Solpera"/>
        </w:rPr>
      </w:pPr>
      <w:r>
        <w:rPr>
          <w:rFonts w:ascii="Solpera" w:hAnsi="Solpera"/>
        </w:rPr>
        <w:t xml:space="preserve"> </w:t>
      </w:r>
    </w:p>
    <w:p w:rsidR="0011767B" w:rsidRPr="000F5CD7" w:rsidRDefault="0011767B" w:rsidP="0011767B">
      <w:pPr>
        <w:pStyle w:val="Bezmezer"/>
        <w:spacing w:line="276" w:lineRule="auto"/>
        <w:rPr>
          <w:rFonts w:ascii="Solpera" w:hAnsi="Solpera" w:cs="Times New Roman"/>
          <w:b/>
        </w:rPr>
      </w:pPr>
      <w:r w:rsidRPr="000F5CD7">
        <w:rPr>
          <w:rFonts w:ascii="Solpera" w:hAnsi="Solpera" w:cs="Times New Roman"/>
          <w:b/>
        </w:rPr>
        <w:t>Tiskový kontakt:</w:t>
      </w:r>
    </w:p>
    <w:p w:rsidR="0011767B" w:rsidRPr="00BB585A" w:rsidRDefault="00A85DC1" w:rsidP="00BB585A">
      <w:pPr>
        <w:pStyle w:val="Bezmezer"/>
        <w:rPr>
          <w:rFonts w:ascii="Solpera" w:hAnsi="Solpera"/>
        </w:rPr>
      </w:pPr>
      <w:r w:rsidRPr="00BB585A">
        <w:rPr>
          <w:rFonts w:ascii="Solpera" w:hAnsi="Solpera"/>
          <w:b/>
        </w:rPr>
        <w:t>PhDr. Nora Jelínková</w:t>
      </w:r>
      <w:r w:rsidR="00894C6C" w:rsidRPr="00BB585A">
        <w:rPr>
          <w:rFonts w:ascii="Solpera" w:hAnsi="Solpera"/>
        </w:rPr>
        <w:t xml:space="preserve"> </w:t>
      </w:r>
      <w:r w:rsidR="0011767B" w:rsidRPr="00BB585A">
        <w:rPr>
          <w:rFonts w:ascii="Solpera" w:hAnsi="Solpera"/>
        </w:rPr>
        <w:t>– kurátor</w:t>
      </w:r>
      <w:r w:rsidR="007120F1" w:rsidRPr="00BB585A">
        <w:rPr>
          <w:rFonts w:ascii="Solpera" w:hAnsi="Solpera"/>
        </w:rPr>
        <w:t>ka</w:t>
      </w:r>
      <w:r w:rsidR="0011767B" w:rsidRPr="00BB585A">
        <w:rPr>
          <w:rFonts w:ascii="Solpera" w:hAnsi="Solpera"/>
        </w:rPr>
        <w:t xml:space="preserve"> výstavy</w:t>
      </w:r>
      <w:r w:rsidR="00894C6C" w:rsidRPr="00BB585A">
        <w:rPr>
          <w:rFonts w:ascii="Solpera" w:hAnsi="Solpera"/>
        </w:rPr>
        <w:t>, tel.:</w:t>
      </w:r>
      <w:r w:rsidR="0011767B" w:rsidRPr="00BB585A">
        <w:rPr>
          <w:rFonts w:ascii="Solpera" w:hAnsi="Solpera"/>
        </w:rPr>
        <w:t xml:space="preserve"> </w:t>
      </w:r>
      <w:r w:rsidRPr="00BB585A">
        <w:rPr>
          <w:rFonts w:ascii="Solpera" w:hAnsi="Solpera"/>
        </w:rPr>
        <w:t>775</w:t>
      </w:r>
      <w:r w:rsidRPr="00BB585A">
        <w:rPr>
          <w:rFonts w:ascii="Courier New" w:hAnsi="Courier New" w:cs="Courier New"/>
        </w:rPr>
        <w:t> </w:t>
      </w:r>
      <w:r w:rsidRPr="00BB585A">
        <w:rPr>
          <w:rFonts w:ascii="Solpera" w:hAnsi="Solpera"/>
        </w:rPr>
        <w:t xml:space="preserve">250 </w:t>
      </w:r>
      <w:r w:rsidR="00BB585A" w:rsidRPr="00BB585A">
        <w:rPr>
          <w:rFonts w:ascii="Solpera" w:hAnsi="Solpera"/>
        </w:rPr>
        <w:t>651</w:t>
      </w:r>
      <w:r w:rsidR="00894C6C" w:rsidRPr="00BB585A">
        <w:rPr>
          <w:rFonts w:ascii="Solpera" w:hAnsi="Solpera"/>
        </w:rPr>
        <w:t xml:space="preserve">, e-mail: </w:t>
      </w:r>
      <w:hyperlink r:id="rId6" w:history="1">
        <w:r w:rsidR="00BB585A" w:rsidRPr="00BB585A">
          <w:rPr>
            <w:rStyle w:val="Hypertextovodkaz"/>
            <w:rFonts w:ascii="Solpera" w:hAnsi="Solpera" w:cs="Times New Roman"/>
          </w:rPr>
          <w:t>jelinkova@muzeumcb.cz</w:t>
        </w:r>
      </w:hyperlink>
    </w:p>
    <w:p w:rsidR="0011767B" w:rsidRPr="00BB585A" w:rsidRDefault="00300FE0" w:rsidP="00BB585A">
      <w:pPr>
        <w:pStyle w:val="Bezmezer"/>
        <w:rPr>
          <w:rFonts w:ascii="Solpera" w:hAnsi="Solpera"/>
        </w:rPr>
      </w:pPr>
      <w:r w:rsidRPr="00BB585A">
        <w:rPr>
          <w:rFonts w:ascii="Solpera" w:hAnsi="Solpera"/>
          <w:b/>
        </w:rPr>
        <w:t xml:space="preserve">Bc. </w:t>
      </w:r>
      <w:r w:rsidR="0011767B" w:rsidRPr="00BB585A">
        <w:rPr>
          <w:rFonts w:ascii="Solpera" w:hAnsi="Solpera"/>
          <w:b/>
        </w:rPr>
        <w:t>Hana Švejkarová</w:t>
      </w:r>
      <w:r w:rsidR="00673AC9" w:rsidRPr="00BB585A">
        <w:rPr>
          <w:rFonts w:ascii="Solpera" w:hAnsi="Solpera"/>
        </w:rPr>
        <w:t xml:space="preserve"> – odděle</w:t>
      </w:r>
      <w:r w:rsidR="0011767B" w:rsidRPr="00BB585A">
        <w:rPr>
          <w:rFonts w:ascii="Solpera" w:hAnsi="Solpera"/>
        </w:rPr>
        <w:t>ní programů a propagace</w:t>
      </w:r>
      <w:r w:rsidR="00894C6C" w:rsidRPr="00BB585A">
        <w:rPr>
          <w:rFonts w:ascii="Solpera" w:hAnsi="Solpera"/>
        </w:rPr>
        <w:t xml:space="preserve">, tel.: </w:t>
      </w:r>
      <w:r w:rsidR="0011767B" w:rsidRPr="00BB585A">
        <w:rPr>
          <w:rFonts w:ascii="Solpera" w:hAnsi="Solpera"/>
        </w:rPr>
        <w:t>775</w:t>
      </w:r>
      <w:r w:rsidR="0011767B" w:rsidRPr="00BB585A">
        <w:rPr>
          <w:rFonts w:ascii="Times New Roman" w:hAnsi="Times New Roman"/>
        </w:rPr>
        <w:t> </w:t>
      </w:r>
      <w:r w:rsidR="0011767B" w:rsidRPr="00BB585A">
        <w:rPr>
          <w:rFonts w:ascii="Solpera" w:hAnsi="Solpera"/>
        </w:rPr>
        <w:t>250</w:t>
      </w:r>
      <w:r w:rsidR="0011767B" w:rsidRPr="00BB585A">
        <w:rPr>
          <w:rFonts w:ascii="Times New Roman" w:hAnsi="Times New Roman"/>
        </w:rPr>
        <w:t> </w:t>
      </w:r>
      <w:r w:rsidR="0011767B" w:rsidRPr="00BB585A">
        <w:rPr>
          <w:rFonts w:ascii="Solpera" w:hAnsi="Solpera"/>
        </w:rPr>
        <w:t>655, propagace@muzeumc.cz</w:t>
      </w:r>
    </w:p>
    <w:p w:rsidR="0011767B" w:rsidRPr="000F5CD7" w:rsidRDefault="0011767B" w:rsidP="002322B7">
      <w:pPr>
        <w:pStyle w:val="Bezmezer"/>
        <w:rPr>
          <w:rFonts w:ascii="Solpera" w:hAnsi="Solpera" w:cs="Times New Roman"/>
          <w:b/>
          <w:i/>
        </w:rPr>
      </w:pPr>
    </w:p>
    <w:p w:rsidR="00673AC9" w:rsidRDefault="00673AC9" w:rsidP="0011767B">
      <w:pPr>
        <w:pStyle w:val="Bezmezer"/>
        <w:rPr>
          <w:rFonts w:ascii="Solpera" w:hAnsi="Solpera" w:cs="Times New Roman"/>
        </w:rPr>
      </w:pPr>
    </w:p>
    <w:p w:rsidR="00BB585A" w:rsidRDefault="00BB585A" w:rsidP="00BB585A">
      <w:pPr>
        <w:pStyle w:val="Bezmezer"/>
        <w:spacing w:line="276" w:lineRule="auto"/>
        <w:rPr>
          <w:rFonts w:ascii="Solpera" w:hAnsi="Solpera" w:cs="Times New Roman"/>
          <w:b/>
          <w:i/>
        </w:rPr>
      </w:pPr>
    </w:p>
    <w:p w:rsidR="00BB585A" w:rsidRPr="00BB585A" w:rsidRDefault="00BB585A" w:rsidP="00BB585A">
      <w:pPr>
        <w:pStyle w:val="Bezmezer"/>
        <w:spacing w:line="276" w:lineRule="auto"/>
        <w:rPr>
          <w:rFonts w:ascii="Solpera" w:hAnsi="Solpera" w:cs="Times New Roman"/>
          <w:i/>
        </w:rPr>
      </w:pPr>
      <w:r w:rsidRPr="00BB585A">
        <w:rPr>
          <w:rFonts w:ascii="Solpera" w:hAnsi="Solpera" w:cs="Times New Roman"/>
          <w:b/>
          <w:i/>
        </w:rPr>
        <w:t xml:space="preserve">Připravujeme: </w:t>
      </w:r>
    </w:p>
    <w:p w:rsidR="00894C6C" w:rsidRPr="00132C8B" w:rsidRDefault="0004639D" w:rsidP="00132C8B">
      <w:pPr>
        <w:pStyle w:val="Bezmezer"/>
        <w:numPr>
          <w:ilvl w:val="0"/>
          <w:numId w:val="2"/>
        </w:numPr>
        <w:spacing w:line="276" w:lineRule="auto"/>
        <w:rPr>
          <w:rFonts w:ascii="Solpera" w:hAnsi="Solpera" w:cs="Times New Roman"/>
        </w:rPr>
      </w:pPr>
      <w:r>
        <w:rPr>
          <w:rFonts w:ascii="Solpera" w:hAnsi="Solpera" w:cs="Times New Roman"/>
        </w:rPr>
        <w:t>TROCNOVSKÉ SLAVNOSTI</w:t>
      </w:r>
      <w:r w:rsidR="00132C8B" w:rsidRPr="00132C8B">
        <w:rPr>
          <w:rFonts w:ascii="Solpera" w:hAnsi="Solpera" w:cs="Times New Roman"/>
        </w:rPr>
        <w:t>:</w:t>
      </w:r>
      <w:r w:rsidR="00DE49B7" w:rsidRPr="00132C8B">
        <w:rPr>
          <w:rFonts w:ascii="Solpera" w:hAnsi="Solpera" w:cs="Times New Roman"/>
        </w:rPr>
        <w:t xml:space="preserve"> </w:t>
      </w:r>
      <w:r>
        <w:rPr>
          <w:rFonts w:ascii="Solpera" w:hAnsi="Solpera" w:cs="Times New Roman"/>
        </w:rPr>
        <w:t>24. 9. 2016, 13 – 18.00 hodin.</w:t>
      </w:r>
      <w:r w:rsidR="00DE49B7" w:rsidRPr="00132C8B">
        <w:rPr>
          <w:rFonts w:ascii="Solpera" w:hAnsi="Solpera" w:cs="Times New Roman"/>
        </w:rPr>
        <w:t xml:space="preserve"> </w:t>
      </w:r>
    </w:p>
    <w:p w:rsidR="00894C6C" w:rsidRPr="00673AC9" w:rsidRDefault="0004639D" w:rsidP="00132C8B">
      <w:pPr>
        <w:pStyle w:val="Bezmezer"/>
        <w:numPr>
          <w:ilvl w:val="0"/>
          <w:numId w:val="2"/>
        </w:numPr>
        <w:spacing w:line="276" w:lineRule="auto"/>
        <w:rPr>
          <w:rFonts w:ascii="Solpera" w:hAnsi="Solpera" w:cs="Times New Roman"/>
        </w:rPr>
      </w:pPr>
      <w:r>
        <w:rPr>
          <w:rFonts w:ascii="Solpera" w:hAnsi="Solpera" w:cs="Times New Roman"/>
        </w:rPr>
        <w:t>Výstava hub: 21. 9. – 25. 9. 2016</w:t>
      </w:r>
    </w:p>
    <w:p w:rsidR="00673AC9" w:rsidRPr="0004639D" w:rsidRDefault="0004639D" w:rsidP="00132C8B">
      <w:pPr>
        <w:pStyle w:val="Bezmezer"/>
        <w:numPr>
          <w:ilvl w:val="0"/>
          <w:numId w:val="2"/>
        </w:numPr>
        <w:spacing w:line="276" w:lineRule="auto"/>
        <w:rPr>
          <w:rFonts w:ascii="Solpera" w:hAnsi="Solpera" w:cs="Times New Roman"/>
        </w:rPr>
      </w:pPr>
      <w:r w:rsidRPr="0004639D">
        <w:rPr>
          <w:rFonts w:ascii="Solpera" w:hAnsi="Solpera" w:cs="Times New Roman"/>
        </w:rPr>
        <w:t>Vánoční výstava</w:t>
      </w:r>
      <w:r>
        <w:rPr>
          <w:rFonts w:ascii="Solpera" w:hAnsi="Solpera" w:cs="Times New Roman"/>
        </w:rPr>
        <w:t xml:space="preserve"> 25.</w:t>
      </w:r>
      <w:r w:rsidR="00D52684">
        <w:rPr>
          <w:rFonts w:ascii="Solpera" w:hAnsi="Solpera" w:cs="Times New Roman"/>
        </w:rPr>
        <w:t xml:space="preserve"> </w:t>
      </w:r>
      <w:r>
        <w:rPr>
          <w:rFonts w:ascii="Solpera" w:hAnsi="Solpera" w:cs="Times New Roman"/>
        </w:rPr>
        <w:t>11. 2016 – 8.</w:t>
      </w:r>
      <w:r w:rsidR="00D52684">
        <w:rPr>
          <w:rFonts w:ascii="Solpera" w:hAnsi="Solpera" w:cs="Times New Roman"/>
        </w:rPr>
        <w:t xml:space="preserve"> </w:t>
      </w:r>
      <w:r>
        <w:rPr>
          <w:rFonts w:ascii="Solpera" w:hAnsi="Solpera" w:cs="Times New Roman"/>
        </w:rPr>
        <w:t>1.</w:t>
      </w:r>
      <w:r w:rsidR="00D52684">
        <w:rPr>
          <w:rFonts w:ascii="Solpera" w:hAnsi="Solpera" w:cs="Times New Roman"/>
        </w:rPr>
        <w:t xml:space="preserve"> </w:t>
      </w:r>
      <w:r>
        <w:rPr>
          <w:rFonts w:ascii="Solpera" w:hAnsi="Solpera" w:cs="Times New Roman"/>
        </w:rPr>
        <w:t>20</w:t>
      </w:r>
      <w:r w:rsidR="00D52684">
        <w:rPr>
          <w:rFonts w:ascii="Solpera" w:hAnsi="Solpera" w:cs="Times New Roman"/>
        </w:rPr>
        <w:t>1</w:t>
      </w:r>
      <w:r>
        <w:rPr>
          <w:rFonts w:ascii="Solpera" w:hAnsi="Solpera" w:cs="Times New Roman"/>
        </w:rPr>
        <w:t>7</w:t>
      </w:r>
    </w:p>
    <w:p w:rsidR="00AF1EFF" w:rsidRPr="00DE49B7" w:rsidRDefault="00AF1EFF" w:rsidP="00AF1EFF">
      <w:pPr>
        <w:pStyle w:val="Bezmezer"/>
        <w:spacing w:line="276" w:lineRule="auto"/>
        <w:ind w:left="720"/>
        <w:rPr>
          <w:rFonts w:ascii="Solpera" w:hAnsi="Solpera" w:cs="Times New Roman"/>
        </w:rPr>
      </w:pPr>
    </w:p>
    <w:p w:rsidR="00894C6C" w:rsidRPr="000F5CD7" w:rsidRDefault="00894C6C" w:rsidP="0011767B">
      <w:pPr>
        <w:pStyle w:val="Bezmezer"/>
        <w:spacing w:line="276" w:lineRule="auto"/>
        <w:rPr>
          <w:rFonts w:ascii="Solpera" w:hAnsi="Solpera" w:cs="Times New Roman"/>
        </w:rPr>
      </w:pPr>
    </w:p>
    <w:p w:rsidR="009B5D8D" w:rsidRPr="002322B7" w:rsidRDefault="009B5D8D" w:rsidP="0011767B">
      <w:pPr>
        <w:rPr>
          <w:rFonts w:ascii="Times New Roman" w:hAnsi="Times New Roman" w:cs="Times New Roman"/>
          <w:noProof/>
          <w:lang w:eastAsia="cs-CZ"/>
        </w:rPr>
      </w:pPr>
    </w:p>
    <w:sectPr w:rsidR="009B5D8D" w:rsidRPr="002322B7" w:rsidSect="00333893">
      <w:pgSz w:w="11906" w:h="16838" w:code="9"/>
      <w:pgMar w:top="720" w:right="1274" w:bottom="72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olpera">
    <w:panose1 w:val="02000503060000020004"/>
    <w:charset w:val="00"/>
    <w:family w:val="modern"/>
    <w:notTrueType/>
    <w:pitch w:val="variable"/>
    <w:sig w:usb0="800000AF" w:usb1="5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89B"/>
      </v:shape>
    </w:pict>
  </w:numPicBullet>
  <w:abstractNum w:abstractNumId="0">
    <w:nsid w:val="3AAB6F7F"/>
    <w:multiLevelType w:val="hybridMultilevel"/>
    <w:tmpl w:val="3EA4718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53897"/>
    <w:multiLevelType w:val="hybridMultilevel"/>
    <w:tmpl w:val="65F84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51DEE"/>
    <w:rsid w:val="00001F3E"/>
    <w:rsid w:val="0004639D"/>
    <w:rsid w:val="000536F9"/>
    <w:rsid w:val="000F5CD7"/>
    <w:rsid w:val="00110FD2"/>
    <w:rsid w:val="00117456"/>
    <w:rsid w:val="0011767B"/>
    <w:rsid w:val="00132C8B"/>
    <w:rsid w:val="001653D8"/>
    <w:rsid w:val="001A145E"/>
    <w:rsid w:val="001B7DA6"/>
    <w:rsid w:val="001C1CB1"/>
    <w:rsid w:val="001C5FBB"/>
    <w:rsid w:val="001D5239"/>
    <w:rsid w:val="001F15A6"/>
    <w:rsid w:val="002322B7"/>
    <w:rsid w:val="00237073"/>
    <w:rsid w:val="0026326D"/>
    <w:rsid w:val="002A0BF6"/>
    <w:rsid w:val="00300FE0"/>
    <w:rsid w:val="003120D6"/>
    <w:rsid w:val="00333893"/>
    <w:rsid w:val="003573D1"/>
    <w:rsid w:val="00397392"/>
    <w:rsid w:val="003A1CA2"/>
    <w:rsid w:val="003A1E61"/>
    <w:rsid w:val="003B15D4"/>
    <w:rsid w:val="003C022B"/>
    <w:rsid w:val="003D055E"/>
    <w:rsid w:val="003E0888"/>
    <w:rsid w:val="00455BE0"/>
    <w:rsid w:val="004575C0"/>
    <w:rsid w:val="00480AB5"/>
    <w:rsid w:val="004A0646"/>
    <w:rsid w:val="00551AEC"/>
    <w:rsid w:val="005C1738"/>
    <w:rsid w:val="006134AA"/>
    <w:rsid w:val="006161D6"/>
    <w:rsid w:val="006279C1"/>
    <w:rsid w:val="00651DEE"/>
    <w:rsid w:val="00662225"/>
    <w:rsid w:val="00670A50"/>
    <w:rsid w:val="00673AC9"/>
    <w:rsid w:val="006750BC"/>
    <w:rsid w:val="006C0EAE"/>
    <w:rsid w:val="006F3383"/>
    <w:rsid w:val="007120F1"/>
    <w:rsid w:val="0072295C"/>
    <w:rsid w:val="00773F3A"/>
    <w:rsid w:val="007A47E4"/>
    <w:rsid w:val="007B1B08"/>
    <w:rsid w:val="007B630F"/>
    <w:rsid w:val="007D2D6D"/>
    <w:rsid w:val="00801A27"/>
    <w:rsid w:val="008245DB"/>
    <w:rsid w:val="00825922"/>
    <w:rsid w:val="00887AD5"/>
    <w:rsid w:val="00894C6C"/>
    <w:rsid w:val="0089775E"/>
    <w:rsid w:val="008C65A9"/>
    <w:rsid w:val="008C7425"/>
    <w:rsid w:val="008E0929"/>
    <w:rsid w:val="008E2E88"/>
    <w:rsid w:val="008E48FB"/>
    <w:rsid w:val="00900C4F"/>
    <w:rsid w:val="00905A07"/>
    <w:rsid w:val="00921EE8"/>
    <w:rsid w:val="009361FC"/>
    <w:rsid w:val="00936294"/>
    <w:rsid w:val="00944026"/>
    <w:rsid w:val="00970A5D"/>
    <w:rsid w:val="009B5D8D"/>
    <w:rsid w:val="009C64C2"/>
    <w:rsid w:val="009D239F"/>
    <w:rsid w:val="00A06C86"/>
    <w:rsid w:val="00A244C8"/>
    <w:rsid w:val="00A301F8"/>
    <w:rsid w:val="00A7543B"/>
    <w:rsid w:val="00A77287"/>
    <w:rsid w:val="00A830E9"/>
    <w:rsid w:val="00A85DC1"/>
    <w:rsid w:val="00AA29FB"/>
    <w:rsid w:val="00AA30F8"/>
    <w:rsid w:val="00AA7EA3"/>
    <w:rsid w:val="00AC2617"/>
    <w:rsid w:val="00AF1EFF"/>
    <w:rsid w:val="00AF7F52"/>
    <w:rsid w:val="00B2446B"/>
    <w:rsid w:val="00B63FFE"/>
    <w:rsid w:val="00BA3E23"/>
    <w:rsid w:val="00BB585A"/>
    <w:rsid w:val="00C01BDC"/>
    <w:rsid w:val="00C351E3"/>
    <w:rsid w:val="00C44959"/>
    <w:rsid w:val="00C46134"/>
    <w:rsid w:val="00C503D8"/>
    <w:rsid w:val="00C62409"/>
    <w:rsid w:val="00C94CCD"/>
    <w:rsid w:val="00CC216E"/>
    <w:rsid w:val="00CE1258"/>
    <w:rsid w:val="00CE6169"/>
    <w:rsid w:val="00D007BA"/>
    <w:rsid w:val="00D31C7F"/>
    <w:rsid w:val="00D51887"/>
    <w:rsid w:val="00D52684"/>
    <w:rsid w:val="00DE1EA7"/>
    <w:rsid w:val="00DE49B7"/>
    <w:rsid w:val="00E03678"/>
    <w:rsid w:val="00EB2D10"/>
    <w:rsid w:val="00EC7CE7"/>
    <w:rsid w:val="00EF44AC"/>
    <w:rsid w:val="00F1179A"/>
    <w:rsid w:val="00F14462"/>
    <w:rsid w:val="00F7115E"/>
    <w:rsid w:val="00FA2239"/>
    <w:rsid w:val="00FC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7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D055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D055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inkova@muzeumcb.c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Jihočeské muzeum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Jihočeské muzeum</dc:creator>
  <cp:lastModifiedBy>hana.svejkarova</cp:lastModifiedBy>
  <cp:revision>3</cp:revision>
  <cp:lastPrinted>2016-01-29T08:38:00Z</cp:lastPrinted>
  <dcterms:created xsi:type="dcterms:W3CDTF">2016-08-19T11:03:00Z</dcterms:created>
  <dcterms:modified xsi:type="dcterms:W3CDTF">2016-09-13T08:36:00Z</dcterms:modified>
</cp:coreProperties>
</file>